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ook w:val="04A0" w:firstRow="1" w:lastRow="0" w:firstColumn="1" w:lastColumn="0" w:noHBand="0" w:noVBand="1"/>
      </w:tblPr>
      <w:tblGrid>
        <w:gridCol w:w="3261"/>
        <w:gridCol w:w="2812"/>
        <w:gridCol w:w="300"/>
        <w:gridCol w:w="3137"/>
      </w:tblGrid>
      <w:tr w:rsidR="0037007C" w:rsidTr="0037007C">
        <w:tc>
          <w:tcPr>
            <w:tcW w:w="3261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</w:tc>
        <w:tc>
          <w:tcPr>
            <w:tcW w:w="3112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</w:tc>
        <w:tc>
          <w:tcPr>
            <w:tcW w:w="3137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7007C" w:rsidTr="0037007C">
        <w:tc>
          <w:tcPr>
            <w:tcW w:w="3261" w:type="dxa"/>
            <w:hideMark/>
          </w:tcPr>
          <w:p w:rsidR="0037007C" w:rsidRDefault="0037007C">
            <w:pPr>
              <w:pStyle w:val="a3"/>
              <w:ind w:right="-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</w:t>
            </w:r>
          </w:p>
        </w:tc>
        <w:tc>
          <w:tcPr>
            <w:tcW w:w="3112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37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1. ст.Георгиевской</w:t>
            </w:r>
          </w:p>
        </w:tc>
      </w:tr>
      <w:tr w:rsidR="0037007C" w:rsidTr="0037007C">
        <w:tc>
          <w:tcPr>
            <w:tcW w:w="3261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от «__ » ___20_ г.</w:t>
            </w:r>
          </w:p>
        </w:tc>
        <w:tc>
          <w:tcPr>
            <w:tcW w:w="3112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 Бочарова М.В.</w:t>
            </w:r>
          </w:p>
        </w:tc>
        <w:tc>
          <w:tcPr>
            <w:tcW w:w="3137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Богданова Л.Н..</w:t>
            </w:r>
          </w:p>
        </w:tc>
      </w:tr>
      <w:tr w:rsidR="0037007C" w:rsidTr="0037007C">
        <w:tc>
          <w:tcPr>
            <w:tcW w:w="3261" w:type="dxa"/>
            <w:hideMark/>
          </w:tcPr>
          <w:p w:rsidR="0037007C" w:rsidRDefault="003700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  <w:tc>
          <w:tcPr>
            <w:tcW w:w="3112" w:type="dxa"/>
            <w:gridSpan w:val="2"/>
            <w:hideMark/>
          </w:tcPr>
          <w:p w:rsidR="0037007C" w:rsidRDefault="0037007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«___»____20__ г.</w:t>
            </w:r>
          </w:p>
        </w:tc>
      </w:tr>
      <w:tr w:rsidR="0037007C" w:rsidTr="0037007C">
        <w:tc>
          <w:tcPr>
            <w:tcW w:w="3261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МО_________</w:t>
            </w:r>
          </w:p>
        </w:tc>
        <w:tc>
          <w:tcPr>
            <w:tcW w:w="3112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 » ________20___г.</w:t>
            </w:r>
          </w:p>
        </w:tc>
        <w:tc>
          <w:tcPr>
            <w:tcW w:w="3137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  <w:tr w:rsidR="0037007C" w:rsidTr="0037007C">
        <w:tc>
          <w:tcPr>
            <w:tcW w:w="3261" w:type="dxa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Шулумова Е.С.</w:t>
            </w:r>
          </w:p>
        </w:tc>
        <w:tc>
          <w:tcPr>
            <w:tcW w:w="3112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rPr>
          <w:trHeight w:val="1631"/>
        </w:trPr>
        <w:tc>
          <w:tcPr>
            <w:tcW w:w="9510" w:type="dxa"/>
            <w:gridSpan w:val="4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007C" w:rsidRDefault="0037007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РАБОЧАЯ ПРОГРАММА</w:t>
            </w:r>
          </w:p>
        </w:tc>
      </w:tr>
      <w:tr w:rsidR="0037007C" w:rsidTr="0037007C">
        <w:tc>
          <w:tcPr>
            <w:tcW w:w="9510" w:type="dxa"/>
            <w:gridSpan w:val="4"/>
            <w:hideMark/>
          </w:tcPr>
          <w:p w:rsidR="0037007C" w:rsidRDefault="0037007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по спецкурсу </w:t>
            </w:r>
            <w:r w:rsidRPr="0037007C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Pr="0037007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Введение в  математический анализ</w:t>
            </w:r>
            <w:r w:rsidRPr="0037007C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9510" w:type="dxa"/>
            <w:gridSpan w:val="4"/>
            <w:hideMark/>
          </w:tcPr>
          <w:p w:rsidR="0037007C" w:rsidRDefault="0037007C" w:rsidP="00370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Разработана </w:t>
            </w: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Сафоновой Т.А. </w:t>
            </w: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учителем математики</w:t>
            </w: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hideMark/>
          </w:tcPr>
          <w:p w:rsidR="0037007C" w:rsidRDefault="0037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7007C" w:rsidRDefault="003700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07C" w:rsidRDefault="003700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07C" w:rsidRDefault="003700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Георгиевская</w:t>
            </w: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7C" w:rsidTr="0037007C">
        <w:tc>
          <w:tcPr>
            <w:tcW w:w="3261" w:type="dxa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hideMark/>
          </w:tcPr>
          <w:p w:rsidR="0037007C" w:rsidRDefault="003700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437" w:type="dxa"/>
            <w:gridSpan w:val="2"/>
          </w:tcPr>
          <w:p w:rsidR="0037007C" w:rsidRDefault="00370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07C" w:rsidRDefault="0037007C" w:rsidP="0037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07C" w:rsidRDefault="0037007C" w:rsidP="003700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07C" w:rsidRDefault="0037007C" w:rsidP="003700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07C" w:rsidRDefault="0037007C" w:rsidP="0037007C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7007C" w:rsidRDefault="0037007C" w:rsidP="0037007C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07C" w:rsidRDefault="0037007C" w:rsidP="0037007C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5DF2" w:rsidRPr="009B1B1B" w:rsidRDefault="00DE7067" w:rsidP="0037007C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1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Программа элективного курса</w:t>
      </w:r>
    </w:p>
    <w:p w:rsidR="00DE7067" w:rsidRPr="009B1B1B" w:rsidRDefault="00DE7067" w:rsidP="0037007C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1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r w:rsidR="00925DF2" w:rsidRPr="009B1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Введение в </w:t>
      </w:r>
      <w:r w:rsidRPr="009B1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математическ</w:t>
      </w:r>
      <w:r w:rsidR="00925DF2" w:rsidRPr="009B1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</w:t>
      </w:r>
      <w:r w:rsidRPr="009B1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анализ"</w:t>
      </w:r>
    </w:p>
    <w:p w:rsidR="00DE7067" w:rsidRPr="00925DF2" w:rsidRDefault="00DE7067" w:rsidP="0037007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 записка</w:t>
      </w:r>
    </w:p>
    <w:p w:rsidR="00ED7DE4" w:rsidRPr="000D6494" w:rsidRDefault="00706E36" w:rsidP="00706E36">
      <w:pPr>
        <w:spacing w:after="0" w:line="240" w:lineRule="auto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</w:t>
      </w:r>
      <w:r w:rsidR="00ED7D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>лективный курс «</w:t>
      </w:r>
      <w:r w:rsidR="00ED7DE4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математический анализ</w:t>
      </w:r>
      <w:r w:rsidR="00ED7D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составлен на основе </w:t>
      </w:r>
      <w:r w:rsidR="00ED7DE4">
        <w:rPr>
          <w:rFonts w:ascii="Times New Roman" w:eastAsia="Calibri" w:hAnsi="Times New Roman" w:cs="Times New Roman"/>
          <w:color w:val="000000"/>
          <w:sz w:val="24"/>
          <w:szCs w:val="24"/>
        </w:rPr>
        <w:t>пособия Шахмейсте</w:t>
      </w:r>
      <w:r w:rsidR="009D6EE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D7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 </w:t>
      </w:r>
      <w:r w:rsidR="00ED7DE4" w:rsidRPr="000D6494">
        <w:rPr>
          <w:rFonts w:ascii="Times New Roman" w:eastAsia="Calibri" w:hAnsi="Times New Roman" w:cs="Times New Roman"/>
          <w:color w:val="000000"/>
          <w:sz w:val="20"/>
          <w:szCs w:val="24"/>
        </w:rPr>
        <w:t>А</w:t>
      </w:r>
      <w:r w:rsidR="00A9169D"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  <w:r w:rsidR="00ED7DE4" w:rsidRPr="000D6494">
        <w:rPr>
          <w:rFonts w:ascii="Times New Roman" w:eastAsia="Calibri" w:hAnsi="Times New Roman" w:cs="Times New Roman"/>
          <w:color w:val="000000"/>
          <w:sz w:val="20"/>
          <w:szCs w:val="24"/>
        </w:rPr>
        <w:t>.Х</w:t>
      </w:r>
      <w:r w:rsidR="00445E03">
        <w:rPr>
          <w:rFonts w:ascii="Times New Roman" w:eastAsia="Calibri" w:hAnsi="Times New Roman" w:cs="Times New Roman"/>
          <w:color w:val="000000"/>
          <w:sz w:val="20"/>
          <w:szCs w:val="24"/>
        </w:rPr>
        <w:t>.</w:t>
      </w:r>
      <w:r w:rsidR="009D6EE4" w:rsidRPr="009D6E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6E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D6EE4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математический анализ</w:t>
      </w:r>
      <w:r w:rsidR="009D6E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9169D">
        <w:rPr>
          <w:rFonts w:ascii="Times New Roman" w:hAnsi="Times New Roman"/>
          <w:szCs w:val="28"/>
        </w:rPr>
        <w:t xml:space="preserve"> М</w:t>
      </w:r>
      <w:r w:rsidR="00C30274">
        <w:rPr>
          <w:rFonts w:ascii="Times New Roman" w:hAnsi="Times New Roman"/>
          <w:sz w:val="28"/>
          <w:szCs w:val="28"/>
        </w:rPr>
        <w:t xml:space="preserve">.: </w:t>
      </w:r>
      <w:r w:rsidR="00C30274" w:rsidRPr="00C30274">
        <w:rPr>
          <w:rFonts w:ascii="Times New Roman" w:hAnsi="Times New Roman"/>
          <w:sz w:val="24"/>
          <w:szCs w:val="28"/>
        </w:rPr>
        <w:t>Издательство МЦНМО</w:t>
      </w:r>
      <w:r w:rsidR="009D6EE4">
        <w:rPr>
          <w:rFonts w:ascii="Times New Roman" w:hAnsi="Times New Roman"/>
          <w:sz w:val="24"/>
          <w:szCs w:val="28"/>
        </w:rPr>
        <w:t>: СПб .; «Петроглиф»</w:t>
      </w:r>
      <w:r w:rsidR="00C30274">
        <w:rPr>
          <w:rFonts w:ascii="Times New Roman" w:hAnsi="Times New Roman"/>
          <w:sz w:val="28"/>
          <w:szCs w:val="28"/>
        </w:rPr>
        <w:t xml:space="preserve">, </w:t>
      </w:r>
      <w:r w:rsidR="00A9169D">
        <w:rPr>
          <w:rFonts w:ascii="Times New Roman" w:hAnsi="Times New Roman"/>
          <w:szCs w:val="28"/>
        </w:rPr>
        <w:t xml:space="preserve"> 2010</w:t>
      </w:r>
      <w:r w:rsidR="000D6494" w:rsidRPr="000D6494">
        <w:rPr>
          <w:rFonts w:ascii="Times New Roman" w:hAnsi="Times New Roman"/>
          <w:szCs w:val="28"/>
        </w:rPr>
        <w:t xml:space="preserve"> г.</w:t>
      </w:r>
      <w:r w:rsidR="00ED7D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является предметно-ориенти</w:t>
      </w:r>
      <w:r w:rsidR="00ED7D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рованным</w:t>
      </w:r>
      <w:r w:rsidR="009D6EE4">
        <w:rPr>
          <w:rFonts w:ascii="Times New Roman" w:eastAsia="Calibri" w:hAnsi="Times New Roman" w:cs="Times New Roman"/>
          <w:color w:val="000000"/>
          <w:sz w:val="24"/>
          <w:szCs w:val="24"/>
        </w:rPr>
        <w:t>. Предназначен для расширения и углубления</w:t>
      </w:r>
      <w:r w:rsidR="00ED7D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7DE4" w:rsidRPr="00ED7DE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D7DE4" w:rsidRPr="00ED7DE4">
        <w:rPr>
          <w:rFonts w:ascii="Times New Roman" w:eastAsia="Calibri" w:hAnsi="Times New Roman" w:cs="Times New Roman"/>
          <w:smallCaps/>
          <w:sz w:val="24"/>
          <w:szCs w:val="24"/>
        </w:rPr>
        <w:t xml:space="preserve">11 </w:t>
      </w:r>
      <w:r w:rsidR="00ED7DE4" w:rsidRPr="00ED7DE4">
        <w:rPr>
          <w:rFonts w:ascii="Times New Roman" w:eastAsia="Calibri" w:hAnsi="Times New Roman" w:cs="Times New Roman"/>
          <w:sz w:val="24"/>
          <w:szCs w:val="24"/>
        </w:rPr>
        <w:t>классе общеобразовательных учреждений</w:t>
      </w:r>
      <w:r w:rsidR="009D6E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теоретических и практических</w:t>
      </w:r>
      <w:r w:rsidR="00ED7DE4" w:rsidRPr="00ED7D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учащихся. </w:t>
      </w:r>
    </w:p>
    <w:p w:rsidR="00DE7067" w:rsidRPr="00925DF2" w:rsidRDefault="00DE7067" w:rsidP="0037007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Элективный курс рассчитан на 34 часа. Основная задача курса: изучение основ математического анализа</w:t>
      </w:r>
      <w:r w:rsidR="000C2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</w:t>
      </w:r>
      <w:r w:rsidR="000C230B" w:rsidRPr="000C2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</w:t>
      </w:r>
      <w:r w:rsidR="000C2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прочного сознательного овладения учащимися системой математичес</w:t>
      </w:r>
      <w:r w:rsidR="005D3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знаний и умений, необходимых в повседневной жизни и трудовой деятельности каждому чле</w:t>
      </w:r>
      <w:r w:rsidR="005D3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современного общества, достаточных для изучения смежных дисциплин и продолжения обра</w:t>
      </w:r>
      <w:r w:rsidR="005D3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зования.</w:t>
      </w:r>
    </w:p>
    <w:p w:rsidR="00DE7067" w:rsidRPr="00925DF2" w:rsidRDefault="00DE7067" w:rsidP="0037007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изучения элективного курса.</w:t>
      </w:r>
    </w:p>
    <w:p w:rsidR="00DE7067" w:rsidRPr="00925DF2" w:rsidRDefault="00DE7067" w:rsidP="0037007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изучения элективного курса является:</w:t>
      </w:r>
    </w:p>
    <w:p w:rsidR="00DE7067" w:rsidRPr="005D3D49" w:rsidRDefault="00DE7067" w:rsidP="0037007C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и углубление знаний, закрепление и освоение умений, необходимых для продолжения образования в вузах с повышенными требованиями к математическому образованию выпускников средней школы. </w:t>
      </w:r>
      <w:r w:rsidRPr="005D3D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 то же время, курс направлен на достижение таких целей: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общего представления о математическом анализе и применяемых в нем методах;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логической культуры, составляющий существенный компонент культуры мышления, рассматриваемый в рамках общей культуры;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общими приёмами организации действий: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планированием;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осуществлением плана;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анализом;</w:t>
      </w:r>
    </w:p>
    <w:p w:rsidR="00DE7067" w:rsidRPr="00925DF2" w:rsidRDefault="00DE7067" w:rsidP="003700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выражением результата действий.</w:t>
      </w:r>
    </w:p>
    <w:p w:rsidR="00DE7067" w:rsidRPr="00925DF2" w:rsidRDefault="00DE7067" w:rsidP="00BD0A97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внутренней мотивации и фактора поисковой активности в предметной деятельности, формирование устойчивого осознанного интереса к ней.</w:t>
      </w:r>
    </w:p>
    <w:p w:rsidR="00DE7067" w:rsidRPr="005D3D49" w:rsidRDefault="00DE7067" w:rsidP="00BD0A97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При изучении курса, перед учащимися ставятся следующие конкретные задачи:</w:t>
      </w:r>
    </w:p>
    <w:p w:rsidR="00DE7067" w:rsidRPr="00925DF2" w:rsidRDefault="00DE7067" w:rsidP="00BD0A97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знаний об основных логических и содержательных типах задач по основам математического анализа, исследование функции, понятие производной, её механический и геометрический смысл, производная сложной функции;</w:t>
      </w:r>
    </w:p>
    <w:p w:rsidR="00DE7067" w:rsidRPr="00925DF2" w:rsidRDefault="00DE7067" w:rsidP="0037007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Овладение логическими, аналитическими, графическими методами решения задач по математическому анализу;</w:t>
      </w:r>
    </w:p>
    <w:p w:rsidR="00DE7067" w:rsidRPr="00925DF2" w:rsidRDefault="00DE7067" w:rsidP="0037007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методов решения и исследования функций;</w:t>
      </w:r>
    </w:p>
    <w:p w:rsidR="00DE7067" w:rsidRPr="00925DF2" w:rsidRDefault="00DE7067" w:rsidP="00BD0A97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конкретного представления о высшей математике при решении задач и упражнений по математическому анализу.</w:t>
      </w:r>
    </w:p>
    <w:p w:rsidR="00DE7067" w:rsidRPr="00925DF2" w:rsidRDefault="00DE7067" w:rsidP="00BD0A9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результаты</w:t>
      </w: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(планируемые результаты обучения).</w:t>
      </w:r>
    </w:p>
    <w:p w:rsidR="00DE7067" w:rsidRPr="00925DF2" w:rsidRDefault="00DE7067" w:rsidP="00BD0A97">
      <w:pPr>
        <w:numPr>
          <w:ilvl w:val="0"/>
          <w:numId w:val="4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элементарное исследование функции, то есть уметь «читать» график функций.</w:t>
      </w:r>
    </w:p>
    <w:p w:rsidR="00DE7067" w:rsidRPr="00925DF2" w:rsidRDefault="00DE7067" w:rsidP="003700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графики элементарных функций, применяя изученные методы.</w:t>
      </w:r>
    </w:p>
    <w:p w:rsidR="00DE7067" w:rsidRPr="00925DF2" w:rsidRDefault="00DE7067" w:rsidP="003700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Применяя определение производной, уметь вычислять производные некоторых элементарных функций;</w:t>
      </w:r>
    </w:p>
    <w:p w:rsidR="00DE7067" w:rsidRPr="00925DF2" w:rsidRDefault="00DE7067" w:rsidP="003700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производные сложных функций.</w:t>
      </w:r>
    </w:p>
    <w:p w:rsidR="00DE7067" w:rsidRPr="00925DF2" w:rsidRDefault="00DE7067" w:rsidP="003700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на нахождение наибольшего и наименьшего значения функции.</w:t>
      </w:r>
    </w:p>
    <w:p w:rsidR="00DE7067" w:rsidRPr="00925DF2" w:rsidRDefault="00DE7067" w:rsidP="0037007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Применяя формулу Ньютона – Лейбница, находить площади, объёмы геометрических фигур и тел, уметь вычислять длину дуги.</w:t>
      </w:r>
    </w:p>
    <w:p w:rsidR="00DE7067" w:rsidRPr="00925DF2" w:rsidRDefault="00DE7067" w:rsidP="00BD0A97">
      <w:pPr>
        <w:numPr>
          <w:ilvl w:val="0"/>
          <w:numId w:val="4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дифференциальные уравнения.</w:t>
      </w:r>
    </w:p>
    <w:p w:rsidR="00DE7067" w:rsidRPr="00925DF2" w:rsidRDefault="00DE7067" w:rsidP="00BD0A9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</w:t>
      </w:r>
      <w:r w:rsidR="00DA12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2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интеллектуальные умения:</w:t>
      </w:r>
    </w:p>
    <w:p w:rsidR="00DE7067" w:rsidRPr="00925DF2" w:rsidRDefault="00DE7067" w:rsidP="00BD0A97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анализировать различные задачи и ситуации, выделять главное, достоверное в той или иной информации.</w:t>
      </w:r>
    </w:p>
    <w:p w:rsidR="00DE7067" w:rsidRPr="00925DF2" w:rsidRDefault="00DE7067" w:rsidP="0037007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Владения логическим, доказательным стилем мышления, умения логически обосновывать свои суждения.</w:t>
      </w:r>
    </w:p>
    <w:p w:rsidR="00DE7067" w:rsidRPr="00925DF2" w:rsidRDefault="00DE7067" w:rsidP="0037007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конструктивно подходить к предлагаемым задачам.</w:t>
      </w:r>
    </w:p>
    <w:p w:rsidR="00DE7067" w:rsidRPr="00925DF2" w:rsidRDefault="00DE7067" w:rsidP="00BD0A97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планировать и проектировать свою деятельность, проверять и оценивать её результаты.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21965" w:rsidRPr="00621965" w:rsidTr="00513A29">
        <w:tc>
          <w:tcPr>
            <w:tcW w:w="21600" w:type="dxa"/>
            <w:vAlign w:val="center"/>
            <w:hideMark/>
          </w:tcPr>
          <w:p w:rsidR="00A52C37" w:rsidRPr="00A52C37" w:rsidRDefault="00A52C37" w:rsidP="00BD0A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</w:t>
            </w:r>
            <w:r w:rsidRPr="00A5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материала используются как традиционные формы обучения, так и 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самообразование, саморазвитие учащихся посредством самостоятельной работы с </w:t>
            </w:r>
          </w:p>
          <w:p w:rsidR="00A52C37" w:rsidRP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и методическим материал</w:t>
            </w:r>
            <w:r w:rsidR="000C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C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включают в себя теоретическую и практическую части, в зависимости от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целесообразности. Основные формы проведения занятий: беседа, дискуссия, консультация, 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занятие, защита проекта. Особое значение отводится самостоятельной работе 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при которой учитель на разных этапах изучения темы выступает в разных ролях, </w:t>
            </w:r>
          </w:p>
          <w:p w:rsidR="00A52C37" w:rsidRP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контролируя и направляя работу учащихся.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Предполагаются следующие формы организации обучения: индивидуальная, групповая, </w:t>
            </w:r>
          </w:p>
          <w:p w:rsidR="00A52C37" w:rsidRP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взаимное обучение, самообучение.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обучения: дидактические материалы, творческие задания для самостоятельной работы, </w:t>
            </w:r>
          </w:p>
          <w:p w:rsidR="00A52C37" w:rsidRP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средства, справочная литература.</w:t>
            </w:r>
          </w:p>
          <w:p w:rsidR="00925DF2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обучения: информационные, проектные, исследовательские. Занятия носят </w:t>
            </w:r>
          </w:p>
          <w:p w:rsidR="00925DF2" w:rsidRDefault="00925DF2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A52C37"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облемный характер. Предполагаются ответы на вопросы в процессе дискуссии, </w:t>
            </w:r>
          </w:p>
          <w:p w:rsidR="00A52C37" w:rsidRP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смежным областям знаний.</w:t>
            </w:r>
          </w:p>
          <w:p w:rsidR="00A52C37" w:rsidRP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результативности изучения учащимися программы</w:t>
            </w:r>
          </w:p>
          <w:p w:rsidR="00ED7DE4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обучения отслеживается следующими формами контроля: самостоятельная </w:t>
            </w:r>
          </w:p>
          <w:p w:rsidR="00A52C37" w:rsidRDefault="00A52C37" w:rsidP="00BD0A9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практикумы, тестирование.</w:t>
            </w:r>
          </w:p>
          <w:p w:rsidR="009B1B1B" w:rsidRDefault="009B1B1B" w:rsidP="00BD0A9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программы элективного курса</w:t>
            </w:r>
          </w:p>
          <w:p w:rsidR="009B1B1B" w:rsidRPr="000463AD" w:rsidRDefault="000463AD" w:rsidP="00BD0A9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Пределы и п</w:t>
            </w:r>
            <w:r w:rsidR="00F22961" w:rsidRPr="00046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роизводная (15 часов)</w:t>
            </w:r>
          </w:p>
          <w:p w:rsidR="000463AD" w:rsidRPr="000463AD" w:rsidRDefault="000463AD" w:rsidP="00BD0A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 предел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функции в точке</w:t>
            </w: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Существование предела монотонной ограниченной</w:t>
            </w:r>
          </w:p>
          <w:p w:rsidR="000463AD" w:rsidRPr="000463AD" w:rsidRDefault="000463AD" w:rsidP="00BD0A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последовательности. </w:t>
            </w:r>
            <w:r w:rsidRPr="000463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Длина окружности и площадь круга как пределы последовательностей. </w:t>
            </w:r>
          </w:p>
          <w:p w:rsidR="000463AD" w:rsidRPr="000463AD" w:rsidRDefault="000463AD" w:rsidP="00BD0A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Бесконечно убывающая геометрическая прогрессия и ее сумма.</w:t>
            </w:r>
          </w:p>
          <w:p w:rsidR="000463AD" w:rsidRPr="000463AD" w:rsidRDefault="000463AD" w:rsidP="00BD0A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</w:t>
            </w:r>
            <w:r w:rsidRPr="0004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непрерывности функции.</w:t>
            </w:r>
          </w:p>
          <w:p w:rsidR="000463AD" w:rsidRPr="000463AD" w:rsidRDefault="000463AD" w:rsidP="00BD0A9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производной функции, </w:t>
            </w:r>
            <w:r w:rsidRPr="000463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физический и геометрический смысл производной.</w:t>
            </w:r>
            <w:r w:rsidRPr="0004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463AD" w:rsidRPr="000463AD" w:rsidRDefault="000463AD" w:rsidP="00BD0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функции. Производные суммы, разности, произведения, частного.</w:t>
            </w:r>
          </w:p>
          <w:p w:rsidR="009B1B1B" w:rsidRDefault="000463AD" w:rsidP="00BD0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основных элементарных функций.</w:t>
            </w:r>
          </w:p>
          <w:p w:rsidR="000463AD" w:rsidRDefault="000463AD" w:rsidP="00BD0A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производной к исследованию функции (14 часов)</w:t>
            </w:r>
          </w:p>
          <w:p w:rsidR="00BE2E1F" w:rsidRDefault="00BE2E1F" w:rsidP="00BD0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убывание функций. Экстремумы функций. </w:t>
            </w:r>
            <w:r w:rsidRPr="00BE2E1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</w:t>
            </w:r>
          </w:p>
          <w:p w:rsidR="000463AD" w:rsidRDefault="00BE2E1F" w:rsidP="00BD0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F">
              <w:rPr>
                <w:rFonts w:ascii="Times New Roman" w:hAnsi="Times New Roman" w:cs="Times New Roman"/>
                <w:sz w:val="24"/>
                <w:szCs w:val="24"/>
              </w:rPr>
              <w:t>функций и построению графиков.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значения функции. Понятия выпуклости и</w:t>
            </w:r>
          </w:p>
          <w:p w:rsidR="00BE2E1F" w:rsidRDefault="00BE2E1F" w:rsidP="00BD0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вогнутости. Четные и нечетные функции.</w:t>
            </w:r>
          </w:p>
          <w:p w:rsidR="003D4F3A" w:rsidRDefault="003D4F3A" w:rsidP="00BD0A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(5 часов)</w:t>
            </w:r>
          </w:p>
          <w:p w:rsidR="003D4F3A" w:rsidRDefault="003D4F3A" w:rsidP="00BD0A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Понятие об определенном интеграле как площади криволинейной трапеции. </w:t>
            </w:r>
          </w:p>
          <w:p w:rsidR="003D4F3A" w:rsidRPr="00A52C37" w:rsidRDefault="003D4F3A" w:rsidP="00BD0A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Первообразная. Формула Ньютона-Лейбница.</w:t>
            </w: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0A97" w:rsidRDefault="00BD0A97" w:rsidP="00B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08A5" w:rsidRPr="005D3D49" w:rsidRDefault="005A1B4B" w:rsidP="00BD0A97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 xml:space="preserve">                            </w:t>
            </w:r>
            <w:r w:rsidR="003D08A5" w:rsidRPr="005D3D49"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  <w:t>Календарно-тематическое планирование</w:t>
            </w: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D49" w:rsidRPr="003D08A5" w:rsidRDefault="005D3D49" w:rsidP="00B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3693"/>
              <w:gridCol w:w="784"/>
              <w:gridCol w:w="2154"/>
              <w:gridCol w:w="1842"/>
              <w:gridCol w:w="1401"/>
            </w:tblGrid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3693" w:type="dxa"/>
                </w:tcPr>
                <w:p w:rsidR="003D08A5" w:rsidRPr="003D08A5" w:rsidRDefault="003D08A5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Название темы</w:t>
                  </w:r>
                </w:p>
              </w:tc>
              <w:tc>
                <w:tcPr>
                  <w:tcW w:w="78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Форма проведения занятия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Формы контроля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(измерители)</w:t>
                  </w:r>
                </w:p>
              </w:tc>
              <w:tc>
                <w:tcPr>
                  <w:tcW w:w="1401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</w:tr>
            <w:tr w:rsidR="003D08A5" w:rsidRPr="003D08A5" w:rsidTr="00AB337E">
              <w:tc>
                <w:tcPr>
                  <w:tcW w:w="10657" w:type="dxa"/>
                  <w:gridSpan w:val="6"/>
                </w:tcPr>
                <w:p w:rsidR="003D08A5" w:rsidRPr="003D08A5" w:rsidRDefault="003D08A5" w:rsidP="00BD0A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3A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Пределы и производная (15 часов)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93" w:type="dxa"/>
                </w:tcPr>
                <w:p w:rsidR="003D08A5" w:rsidRPr="003D08A5" w:rsidRDefault="000C230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Понятие предела функции в точке</w:t>
                  </w:r>
                </w:p>
              </w:tc>
              <w:tc>
                <w:tcPr>
                  <w:tcW w:w="784" w:type="dxa"/>
                </w:tcPr>
                <w:p w:rsidR="003D08A5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1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05.09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93" w:type="dxa"/>
                </w:tcPr>
                <w:p w:rsidR="003D08A5" w:rsidRPr="003D08A5" w:rsidRDefault="000C230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Непрерывность функции. Классификация разрывов</w:t>
                  </w:r>
                </w:p>
              </w:tc>
              <w:tc>
                <w:tcPr>
                  <w:tcW w:w="784" w:type="dxa"/>
                </w:tcPr>
                <w:p w:rsidR="003D08A5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</w:t>
                  </w:r>
                  <w:r w:rsidR="000C230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12.09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93" w:type="dxa"/>
                </w:tcPr>
                <w:p w:rsidR="003D08A5" w:rsidRPr="003D08A5" w:rsidRDefault="00F3273E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пределов</w:t>
                  </w:r>
                </w:p>
              </w:tc>
              <w:tc>
                <w:tcPr>
                  <w:tcW w:w="784" w:type="dxa"/>
                </w:tcPr>
                <w:p w:rsidR="003D08A5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</w:t>
                  </w:r>
                  <w:r w:rsidR="00F327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Тренировочная работа</w:t>
                  </w:r>
                  <w:r w:rsidR="00F327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19.09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93" w:type="dxa"/>
                </w:tcPr>
                <w:p w:rsidR="003D08A5" w:rsidRPr="003D08A5" w:rsidRDefault="00E0480C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Приращение функции</w:t>
                  </w:r>
                </w:p>
              </w:tc>
              <w:tc>
                <w:tcPr>
                  <w:tcW w:w="784" w:type="dxa"/>
                </w:tcPr>
                <w:p w:rsidR="003D08A5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Pr="005817ED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</w:t>
                  </w:r>
                  <w:r w:rsidR="005817E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26.09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40E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3693" w:type="dxa"/>
                </w:tcPr>
                <w:p w:rsidR="003D08A5" w:rsidRPr="005817ED" w:rsidRDefault="005817ED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Понятие производной функции в точке. Основные теоремы о производных.</w:t>
                  </w:r>
                </w:p>
              </w:tc>
              <w:tc>
                <w:tcPr>
                  <w:tcW w:w="784" w:type="dxa"/>
                </w:tcPr>
                <w:p w:rsidR="003D08A5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</w:t>
                  </w:r>
                  <w:r w:rsidR="005817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03.10                    10.10</w:t>
                  </w:r>
                </w:p>
              </w:tc>
            </w:tr>
            <w:tr w:rsidR="005817ED" w:rsidRPr="003D08A5" w:rsidTr="00AB337E">
              <w:tc>
                <w:tcPr>
                  <w:tcW w:w="783" w:type="dxa"/>
                </w:tcPr>
                <w:p w:rsidR="005817ED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93" w:type="dxa"/>
                </w:tcPr>
                <w:p w:rsidR="005817ED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Производные тригонометрических функций</w:t>
                  </w:r>
                </w:p>
              </w:tc>
              <w:tc>
                <w:tcPr>
                  <w:tcW w:w="784" w:type="dxa"/>
                </w:tcPr>
                <w:p w:rsidR="005817ED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5817ED" w:rsidRPr="003D08A5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10</w:t>
                  </w:r>
                </w:p>
              </w:tc>
              <w:tc>
                <w:tcPr>
                  <w:tcW w:w="1842" w:type="dxa"/>
                </w:tcPr>
                <w:p w:rsidR="005817ED" w:rsidRPr="003D08A5" w:rsidRDefault="005817ED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5817ED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</w:tr>
            <w:tr w:rsidR="00792947" w:rsidRPr="003D08A5" w:rsidTr="00AB337E">
              <w:tc>
                <w:tcPr>
                  <w:tcW w:w="783" w:type="dxa"/>
                </w:tcPr>
                <w:p w:rsidR="00792947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3693" w:type="dxa"/>
                </w:tcPr>
                <w:p w:rsidR="00792947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Производная показательной и логарифмической функции</w:t>
                  </w:r>
                </w:p>
              </w:tc>
              <w:tc>
                <w:tcPr>
                  <w:tcW w:w="784" w:type="dxa"/>
                </w:tcPr>
                <w:p w:rsidR="00792947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792947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11</w:t>
                  </w:r>
                </w:p>
              </w:tc>
              <w:tc>
                <w:tcPr>
                  <w:tcW w:w="1842" w:type="dxa"/>
                </w:tcPr>
                <w:p w:rsidR="00792947" w:rsidRPr="003D08A5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792947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24.10             07.11</w:t>
                  </w:r>
                </w:p>
              </w:tc>
            </w:tr>
            <w:tr w:rsidR="00792947" w:rsidRPr="003D08A5" w:rsidTr="00AB337E">
              <w:tc>
                <w:tcPr>
                  <w:tcW w:w="783" w:type="dxa"/>
                </w:tcPr>
                <w:p w:rsidR="00792947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93" w:type="dxa"/>
                </w:tcPr>
                <w:p w:rsidR="00792947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Производная сложной функции</w:t>
                  </w:r>
                  <w:r w:rsidR="00121F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Производная обратной функции</w:t>
                  </w:r>
                </w:p>
              </w:tc>
              <w:tc>
                <w:tcPr>
                  <w:tcW w:w="784" w:type="dxa"/>
                </w:tcPr>
                <w:p w:rsidR="00792947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792947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12</w:t>
                  </w:r>
                </w:p>
              </w:tc>
              <w:tc>
                <w:tcPr>
                  <w:tcW w:w="1842" w:type="dxa"/>
                </w:tcPr>
                <w:p w:rsidR="00792947" w:rsidRPr="003D08A5" w:rsidRDefault="00121F98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Проверочная работа 2</w:t>
                  </w:r>
                </w:p>
              </w:tc>
              <w:tc>
                <w:tcPr>
                  <w:tcW w:w="1401" w:type="dxa"/>
                </w:tcPr>
                <w:p w:rsidR="00792947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14.11                      21.11</w:t>
                  </w:r>
                </w:p>
              </w:tc>
            </w:tr>
            <w:tr w:rsidR="00792947" w:rsidRPr="003D08A5" w:rsidTr="00AB337E">
              <w:tc>
                <w:tcPr>
                  <w:tcW w:w="783" w:type="dxa"/>
                </w:tcPr>
                <w:p w:rsidR="00792947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12-13</w:t>
                  </w:r>
                </w:p>
              </w:tc>
              <w:tc>
                <w:tcPr>
                  <w:tcW w:w="3693" w:type="dxa"/>
                </w:tcPr>
                <w:p w:rsidR="00792947" w:rsidRDefault="00121F98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касательной. Уравнение касательной к кривой в данной точке</w:t>
                  </w:r>
                </w:p>
              </w:tc>
              <w:tc>
                <w:tcPr>
                  <w:tcW w:w="784" w:type="dxa"/>
                </w:tcPr>
                <w:p w:rsidR="00792947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792947" w:rsidRDefault="00121F98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14</w:t>
                  </w:r>
                </w:p>
              </w:tc>
              <w:tc>
                <w:tcPr>
                  <w:tcW w:w="1842" w:type="dxa"/>
                </w:tcPr>
                <w:p w:rsidR="00792947" w:rsidRPr="003D08A5" w:rsidRDefault="00792947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792947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28.11                    05.12</w:t>
                  </w:r>
                </w:p>
              </w:tc>
            </w:tr>
            <w:tr w:rsidR="00121F98" w:rsidRPr="003D08A5" w:rsidTr="00AB337E">
              <w:tc>
                <w:tcPr>
                  <w:tcW w:w="783" w:type="dxa"/>
                </w:tcPr>
                <w:p w:rsidR="00121F98" w:rsidRDefault="00121F98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40E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4-15</w:t>
                  </w:r>
                </w:p>
              </w:tc>
              <w:tc>
                <w:tcPr>
                  <w:tcW w:w="3693" w:type="dxa"/>
                </w:tcPr>
                <w:p w:rsidR="00121F98" w:rsidRDefault="00121F98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Угол между пересекающимися кривыми</w:t>
                  </w:r>
                </w:p>
              </w:tc>
              <w:tc>
                <w:tcPr>
                  <w:tcW w:w="784" w:type="dxa"/>
                </w:tcPr>
                <w:p w:rsidR="00121F98" w:rsidRPr="003D08A5" w:rsidRDefault="00AB337E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121F98" w:rsidRDefault="00121F98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15</w:t>
                  </w:r>
                </w:p>
              </w:tc>
              <w:tc>
                <w:tcPr>
                  <w:tcW w:w="1842" w:type="dxa"/>
                </w:tcPr>
                <w:p w:rsidR="00121F98" w:rsidRPr="003D08A5" w:rsidRDefault="00AB337E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Проверочная работа 3</w:t>
                  </w:r>
                </w:p>
              </w:tc>
              <w:tc>
                <w:tcPr>
                  <w:tcW w:w="1401" w:type="dxa"/>
                </w:tcPr>
                <w:p w:rsidR="00121F98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12.12                19.12</w:t>
                  </w:r>
                </w:p>
              </w:tc>
            </w:tr>
            <w:tr w:rsidR="003D08A5" w:rsidRPr="003D08A5" w:rsidTr="00AB337E">
              <w:tc>
                <w:tcPr>
                  <w:tcW w:w="10657" w:type="dxa"/>
                  <w:gridSpan w:val="6"/>
                </w:tcPr>
                <w:p w:rsidR="003D08A5" w:rsidRDefault="003D08A5" w:rsidP="00BD0A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Применение производной к исследованию функции (14 часов)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16-18</w:t>
                  </w:r>
                </w:p>
              </w:tc>
              <w:tc>
                <w:tcPr>
                  <w:tcW w:w="3693" w:type="dxa"/>
                </w:tcPr>
                <w:p w:rsidR="003D08A5" w:rsidRPr="003D08A5" w:rsidRDefault="005335AC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 постоянства, возрастания и убывания функции. Экстремумы функции</w:t>
                  </w:r>
                </w:p>
              </w:tc>
              <w:tc>
                <w:tcPr>
                  <w:tcW w:w="784" w:type="dxa"/>
                </w:tcPr>
                <w:p w:rsidR="003D08A5" w:rsidRPr="003D08A5" w:rsidRDefault="001430EF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Лекция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</w:t>
                  </w:r>
                  <w:r w:rsidR="00AB337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42" w:type="dxa"/>
                </w:tcPr>
                <w:p w:rsidR="003D08A5" w:rsidRPr="003D08A5" w:rsidRDefault="00AB337E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Тренировочная работа 7</w:t>
                  </w: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26.12                          16.01                       23.01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5335AC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40E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9-20</w:t>
                  </w:r>
                </w:p>
              </w:tc>
              <w:tc>
                <w:tcPr>
                  <w:tcW w:w="3693" w:type="dxa"/>
                </w:tcPr>
                <w:p w:rsidR="003D08A5" w:rsidRPr="003D08A5" w:rsidRDefault="005335AC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наибольшего и наименьшего значения функции с использованием свойств квадратного трехчлена</w:t>
                  </w:r>
                </w:p>
              </w:tc>
              <w:tc>
                <w:tcPr>
                  <w:tcW w:w="784" w:type="dxa"/>
                </w:tcPr>
                <w:p w:rsidR="003D08A5" w:rsidRPr="003D08A5" w:rsidRDefault="001430EF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</w:t>
                  </w:r>
                  <w:r w:rsidR="005335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30.01                     06.02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21-23</w:t>
                  </w:r>
                </w:p>
              </w:tc>
              <w:tc>
                <w:tcPr>
                  <w:tcW w:w="3693" w:type="dxa"/>
                </w:tcPr>
                <w:p w:rsidR="003D08A5" w:rsidRPr="003D08A5" w:rsidRDefault="005335AC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на наибольшее и наименьшее значение с помощью производной</w:t>
                  </w:r>
                </w:p>
              </w:tc>
              <w:tc>
                <w:tcPr>
                  <w:tcW w:w="784" w:type="dxa"/>
                </w:tcPr>
                <w:p w:rsidR="003D08A5" w:rsidRPr="003D08A5" w:rsidRDefault="001430EF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</w:t>
                  </w:r>
                  <w:r w:rsidR="005335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13.02                         20.02                     27.02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335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-26</w:t>
                  </w:r>
                </w:p>
              </w:tc>
              <w:tc>
                <w:tcPr>
                  <w:tcW w:w="3693" w:type="dxa"/>
                </w:tcPr>
                <w:p w:rsidR="003D08A5" w:rsidRPr="003D08A5" w:rsidRDefault="005335AC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Примеры исследования функций и построение графиков</w:t>
                  </w:r>
                </w:p>
              </w:tc>
              <w:tc>
                <w:tcPr>
                  <w:tcW w:w="784" w:type="dxa"/>
                </w:tcPr>
                <w:p w:rsidR="003D08A5" w:rsidRPr="003D08A5" w:rsidRDefault="001430EF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54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E545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E545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еры</w:t>
                  </w: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E545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-7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8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Проверочная работа 5</w:t>
                  </w:r>
                </w:p>
              </w:tc>
              <w:tc>
                <w:tcPr>
                  <w:tcW w:w="1401" w:type="dxa"/>
                </w:tcPr>
                <w:p w:rsidR="003D08A5" w:rsidRPr="003D08A5" w:rsidRDefault="009D6EE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06.03                        13.03                    20.03</w:t>
                  </w:r>
                </w:p>
              </w:tc>
            </w:tr>
            <w:tr w:rsidR="00E54504" w:rsidRPr="003D08A5" w:rsidTr="00AB337E">
              <w:tc>
                <w:tcPr>
                  <w:tcW w:w="783" w:type="dxa"/>
                </w:tcPr>
                <w:p w:rsidR="00E54504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27-29</w:t>
                  </w:r>
                </w:p>
              </w:tc>
              <w:tc>
                <w:tcPr>
                  <w:tcW w:w="3693" w:type="dxa"/>
                </w:tcPr>
                <w:p w:rsidR="00E54504" w:rsidRDefault="00E5450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Примеры исследования и построение графиков дробно-рациональных функций</w:t>
                  </w:r>
                </w:p>
              </w:tc>
              <w:tc>
                <w:tcPr>
                  <w:tcW w:w="784" w:type="dxa"/>
                </w:tcPr>
                <w:p w:rsidR="00E54504" w:rsidRPr="003D08A5" w:rsidRDefault="001430EF" w:rsidP="00BD0A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54" w:type="dxa"/>
                </w:tcPr>
                <w:p w:rsidR="00E54504" w:rsidRDefault="00E5450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Лекция</w:t>
                  </w:r>
                </w:p>
                <w:p w:rsidR="00E54504" w:rsidRPr="003D08A5" w:rsidRDefault="00E5450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25</w:t>
                  </w:r>
                </w:p>
              </w:tc>
              <w:tc>
                <w:tcPr>
                  <w:tcW w:w="1842" w:type="dxa"/>
                </w:tcPr>
                <w:p w:rsidR="00E54504" w:rsidRPr="003D08A5" w:rsidRDefault="00E54504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E54504" w:rsidRPr="003D08A5" w:rsidRDefault="0033004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03.04         10.04               17.04</w:t>
                  </w:r>
                </w:p>
              </w:tc>
            </w:tr>
            <w:tr w:rsidR="003D08A5" w:rsidRPr="003D08A5" w:rsidTr="00AB337E">
              <w:tc>
                <w:tcPr>
                  <w:tcW w:w="10657" w:type="dxa"/>
                  <w:gridSpan w:val="6"/>
                </w:tcPr>
                <w:p w:rsidR="003D08A5" w:rsidRDefault="003D08A5" w:rsidP="00BD0A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Интеграл (5 часов)</w:t>
                  </w:r>
                </w:p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693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интегральное исчисление</w:t>
                  </w:r>
                </w:p>
              </w:tc>
              <w:tc>
                <w:tcPr>
                  <w:tcW w:w="784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33004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24.04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693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Понятие неопределённого интеграла</w:t>
                  </w:r>
                </w:p>
              </w:tc>
              <w:tc>
                <w:tcPr>
                  <w:tcW w:w="784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27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33004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08.05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3693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Определённый интеграл. Основные свойства определённого интеграла</w:t>
                  </w:r>
                </w:p>
              </w:tc>
              <w:tc>
                <w:tcPr>
                  <w:tcW w:w="784" w:type="dxa"/>
                </w:tcPr>
                <w:p w:rsidR="003D08A5" w:rsidRPr="003D08A5" w:rsidRDefault="00D13036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Лекция</w:t>
                  </w:r>
                </w:p>
                <w:p w:rsidR="001430EF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28</w:t>
                  </w:r>
                </w:p>
              </w:tc>
              <w:tc>
                <w:tcPr>
                  <w:tcW w:w="1842" w:type="dxa"/>
                </w:tcPr>
                <w:p w:rsidR="003D08A5" w:rsidRPr="003D08A5" w:rsidRDefault="001430EF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Тренировочная работа 13 (</w:t>
                  </w:r>
                  <w:r w:rsidR="00D130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вариант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1401" w:type="dxa"/>
                </w:tcPr>
                <w:p w:rsidR="003D08A5" w:rsidRPr="003D08A5" w:rsidRDefault="0033004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3D08A5" w:rsidRPr="003D08A5" w:rsidTr="00AB337E">
              <w:tc>
                <w:tcPr>
                  <w:tcW w:w="783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693" w:type="dxa"/>
                </w:tcPr>
                <w:p w:rsidR="003D08A5" w:rsidRPr="003D08A5" w:rsidRDefault="00D13036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Вычисление площадей фигур</w:t>
                  </w:r>
                </w:p>
              </w:tc>
              <w:tc>
                <w:tcPr>
                  <w:tcW w:w="784" w:type="dxa"/>
                </w:tcPr>
                <w:p w:rsidR="003D08A5" w:rsidRPr="003D08A5" w:rsidRDefault="00D40EE0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3D08A5" w:rsidRDefault="00D13036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Примеры 1-2</w:t>
                  </w:r>
                </w:p>
                <w:p w:rsidR="00D13036" w:rsidRPr="003D08A5" w:rsidRDefault="00D13036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Практикум 29</w:t>
                  </w:r>
                </w:p>
              </w:tc>
              <w:tc>
                <w:tcPr>
                  <w:tcW w:w="1842" w:type="dxa"/>
                </w:tcPr>
                <w:p w:rsidR="003D08A5" w:rsidRPr="003D08A5" w:rsidRDefault="003D08A5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</w:tcPr>
                <w:p w:rsidR="003D08A5" w:rsidRPr="003D08A5" w:rsidRDefault="0033004B" w:rsidP="00BD0A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</w:tbl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04B" w:rsidRDefault="0033004B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0A97" w:rsidRDefault="00BD0A97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D3D49" w:rsidRDefault="005D3D49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619D" w:rsidRDefault="006C502D" w:rsidP="00BD0A9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7961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Учебно-методические   средства  обучения</w:t>
            </w:r>
          </w:p>
          <w:p w:rsidR="003D4F3A" w:rsidRPr="00513A29" w:rsidRDefault="005D3D49" w:rsidP="00BD0A9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1A631E"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3D4F3A"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Введение в математический анализ. А.Х.Шахмейстер Пособие для школьников, </w:t>
            </w:r>
          </w:p>
          <w:p w:rsidR="0079619D" w:rsidRPr="00513A29" w:rsidRDefault="001A631E" w:rsidP="00BD0A9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а</w:t>
            </w:r>
            <w:r w:rsidR="003D4F3A"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битуриентов и учителей</w:t>
            </w:r>
            <w:r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Петроглиф МЦНПО, Москва, 2010</w:t>
            </w:r>
          </w:p>
          <w:p w:rsidR="003121CF" w:rsidRPr="003121CF" w:rsidRDefault="0079619D" w:rsidP="00BD0A9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Pr="00513A29"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3121CF">
              <w:rPr>
                <w:rFonts w:ascii="Times New Roman" w:hAnsi="Times New Roman" w:cs="Times New Roman"/>
                <w:sz w:val="28"/>
              </w:rPr>
              <w:t xml:space="preserve">.Г. Мордкович, П.В. Семенов. Алгебра  и  начала  анализа 10- 11    классы. Москва, </w:t>
            </w:r>
            <w:r w:rsidR="003121CF" w:rsidRPr="003121CF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  <w:r w:rsidRPr="003121CF">
              <w:rPr>
                <w:rFonts w:ascii="Times New Roman" w:hAnsi="Times New Roman" w:cs="Times New Roman"/>
                <w:sz w:val="28"/>
              </w:rPr>
              <w:t>«Мнемозина»,2015</w:t>
            </w:r>
          </w:p>
          <w:p w:rsidR="00621965" w:rsidRPr="00513A29" w:rsidRDefault="003121CF" w:rsidP="00BD0A9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121CF">
              <w:rPr>
                <w:rFonts w:ascii="Times New Roman" w:hAnsi="Times New Roman" w:cs="Times New Roman"/>
                <w:sz w:val="28"/>
              </w:rPr>
              <w:t xml:space="preserve">«Мнемозина»,2015г </w:t>
            </w:r>
            <w:r w:rsidR="0079619D" w:rsidRPr="003121CF">
              <w:rPr>
                <w:rFonts w:ascii="Times New Roman" w:hAnsi="Times New Roman" w:cs="Times New Roman"/>
                <w:sz w:val="28"/>
              </w:rPr>
              <w:t>г</w:t>
            </w:r>
            <w:r w:rsidR="00621965" w:rsidRPr="003121CF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br/>
            </w:r>
            <w:r w:rsidR="0079619D"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="001A631E"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21965" w:rsidRPr="00513A2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Математика. Подготовка к ЕГЭ-2015\ под ред. Ф. Ф. Лысенко, С. Ю. Кулабухова.-</w:t>
            </w:r>
          </w:p>
          <w:p w:rsidR="00621965" w:rsidRPr="00513A29" w:rsidRDefault="003121CF" w:rsidP="00BD0A9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Ростов-на-Дону: Легион-М, 2015.</w:t>
            </w:r>
          </w:p>
          <w:p w:rsidR="0079619D" w:rsidRPr="00513A29" w:rsidRDefault="0079619D" w:rsidP="00BD0A97">
            <w:pPr>
              <w:pStyle w:val="a3"/>
              <w:rPr>
                <w:sz w:val="28"/>
              </w:rPr>
            </w:pPr>
            <w:r w:rsidRPr="00513A29">
              <w:rPr>
                <w:sz w:val="28"/>
                <w:szCs w:val="24"/>
                <w:lang w:eastAsia="ru-RU"/>
              </w:rPr>
              <w:t>5.</w:t>
            </w:r>
            <w:r w:rsidRPr="00513A29">
              <w:rPr>
                <w:sz w:val="24"/>
              </w:rPr>
              <w:t xml:space="preserve"> </w:t>
            </w:r>
            <w:r w:rsidRPr="00513A29">
              <w:rPr>
                <w:sz w:val="28"/>
              </w:rPr>
              <w:t>П.И. Алтынов. Алгебра и начала анализа. Тесты. «Дрофа», 2007г.                                                                                                                                         5</w:t>
            </w:r>
          </w:p>
          <w:p w:rsidR="0079619D" w:rsidRPr="00513A29" w:rsidRDefault="0079619D" w:rsidP="00BD0A97">
            <w:pPr>
              <w:pStyle w:val="a3"/>
              <w:rPr>
                <w:rStyle w:val="FontStyle55"/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13A29">
              <w:rPr>
                <w:sz w:val="28"/>
              </w:rPr>
              <w:t>6.И.В.Ященко. Математика  ЕГЭ-2017. Москва. «Экзамен»,2016г</w:t>
            </w:r>
          </w:p>
          <w:p w:rsidR="0079619D" w:rsidRPr="00513A29" w:rsidRDefault="0079619D" w:rsidP="00BD0A97">
            <w:pPr>
              <w:pStyle w:val="a3"/>
              <w:rPr>
                <w:sz w:val="28"/>
              </w:rPr>
            </w:pPr>
            <w:r w:rsidRPr="00513A29">
              <w:rPr>
                <w:sz w:val="28"/>
              </w:rPr>
              <w:t>7. В.В.Мирошин. Алгебра. Экспресс-диагностика 10-11классы. Москва. «Национальное образование», 2012г</w:t>
            </w:r>
          </w:p>
          <w:p w:rsidR="0079619D" w:rsidRPr="00513A29" w:rsidRDefault="0079619D" w:rsidP="00BD0A97">
            <w:pPr>
              <w:pStyle w:val="a3"/>
              <w:rPr>
                <w:color w:val="000000"/>
                <w:sz w:val="32"/>
                <w:szCs w:val="28"/>
              </w:rPr>
            </w:pPr>
            <w:r w:rsidRPr="00513A29">
              <w:rPr>
                <w:sz w:val="28"/>
              </w:rPr>
              <w:t>8.Открытый банк заданий ЕГЭ</w:t>
            </w:r>
            <w:r w:rsidRPr="00513A29">
              <w:rPr>
                <w:rStyle w:val="FontStyle55"/>
                <w:sz w:val="24"/>
                <w:szCs w:val="28"/>
              </w:rPr>
              <w:t xml:space="preserve"> </w:t>
            </w:r>
            <w:hyperlink w:history="1">
              <w:r w:rsidRPr="00513A29">
                <w:rPr>
                  <w:rStyle w:val="a5"/>
                  <w:sz w:val="28"/>
                  <w:szCs w:val="28"/>
                </w:rPr>
                <w:t>http://</w:t>
              </w:r>
              <w:r w:rsidRPr="00513A29">
                <w:rPr>
                  <w:rStyle w:val="a5"/>
                  <w:sz w:val="28"/>
                </w:rPr>
                <w:t xml:space="preserve"> </w:t>
              </w:r>
              <w:r w:rsidRPr="00513A29">
                <w:rPr>
                  <w:rStyle w:val="a5"/>
                  <w:sz w:val="28"/>
                  <w:szCs w:val="28"/>
                </w:rPr>
                <w:t>www. mathege.ru</w:t>
              </w:r>
            </w:hyperlink>
            <w:r w:rsidRPr="00513A29">
              <w:rPr>
                <w:color w:val="000000"/>
                <w:sz w:val="28"/>
                <w:szCs w:val="28"/>
              </w:rPr>
              <w:t xml:space="preserve">  </w:t>
            </w:r>
          </w:p>
          <w:p w:rsidR="0079619D" w:rsidRPr="00513A29" w:rsidRDefault="0079619D" w:rsidP="00BD0A97">
            <w:pPr>
              <w:pStyle w:val="a3"/>
              <w:rPr>
                <w:sz w:val="28"/>
              </w:rPr>
            </w:pPr>
          </w:p>
          <w:p w:rsidR="0079619D" w:rsidRPr="00513A29" w:rsidRDefault="00621965" w:rsidP="00BD0A9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13A29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br/>
            </w:r>
          </w:p>
          <w:p w:rsidR="0079619D" w:rsidRPr="00513A29" w:rsidRDefault="0079619D" w:rsidP="00BD0A9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21965" w:rsidRPr="001A631E" w:rsidRDefault="00621965" w:rsidP="00B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965" w:rsidRPr="00621965" w:rsidRDefault="00621965" w:rsidP="00BD0A97">
            <w:pPr>
              <w:pStyle w:val="a3"/>
              <w:rPr>
                <w:lang w:eastAsia="ru-RU"/>
              </w:rPr>
            </w:pPr>
            <w:r w:rsidRPr="001A63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21965" w:rsidRPr="00621965" w:rsidRDefault="00621965" w:rsidP="00BD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9619D" w:rsidRDefault="0079619D" w:rsidP="0079619D">
      <w:pPr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6815F9" w:rsidRDefault="006815F9"/>
    <w:sectPr w:rsidR="006815F9" w:rsidSect="00F51EF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BA" w:rsidRDefault="008B00BA" w:rsidP="008B00BA">
      <w:pPr>
        <w:spacing w:after="0" w:line="240" w:lineRule="auto"/>
      </w:pPr>
      <w:r>
        <w:separator/>
      </w:r>
    </w:p>
  </w:endnote>
  <w:endnote w:type="continuationSeparator" w:id="0">
    <w:p w:rsidR="008B00BA" w:rsidRDefault="008B00BA" w:rsidP="008B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BA" w:rsidRDefault="008B00BA" w:rsidP="008B00BA">
      <w:pPr>
        <w:spacing w:after="0" w:line="240" w:lineRule="auto"/>
      </w:pPr>
      <w:r>
        <w:separator/>
      </w:r>
    </w:p>
  </w:footnote>
  <w:footnote w:type="continuationSeparator" w:id="0">
    <w:p w:rsidR="008B00BA" w:rsidRDefault="008B00BA" w:rsidP="008B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948"/>
    <w:multiLevelType w:val="multilevel"/>
    <w:tmpl w:val="652A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0730FA4"/>
    <w:multiLevelType w:val="multilevel"/>
    <w:tmpl w:val="5E46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01A0D"/>
    <w:multiLevelType w:val="multilevel"/>
    <w:tmpl w:val="28E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A7D1F"/>
    <w:multiLevelType w:val="multilevel"/>
    <w:tmpl w:val="9E58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56076"/>
    <w:multiLevelType w:val="multilevel"/>
    <w:tmpl w:val="CCA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663C5"/>
    <w:multiLevelType w:val="multilevel"/>
    <w:tmpl w:val="8FE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D36F5"/>
    <w:multiLevelType w:val="multilevel"/>
    <w:tmpl w:val="1C5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920AE"/>
    <w:multiLevelType w:val="multilevel"/>
    <w:tmpl w:val="F4D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92B7C"/>
    <w:multiLevelType w:val="multilevel"/>
    <w:tmpl w:val="EE9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C4BE4"/>
    <w:multiLevelType w:val="multilevel"/>
    <w:tmpl w:val="419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5468D"/>
    <w:multiLevelType w:val="multilevel"/>
    <w:tmpl w:val="9A7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531"/>
    <w:rsid w:val="000463AD"/>
    <w:rsid w:val="000C230B"/>
    <w:rsid w:val="000D6494"/>
    <w:rsid w:val="000E0CEA"/>
    <w:rsid w:val="00121F98"/>
    <w:rsid w:val="001430EF"/>
    <w:rsid w:val="001A631E"/>
    <w:rsid w:val="002B2A5B"/>
    <w:rsid w:val="002F315F"/>
    <w:rsid w:val="003121CF"/>
    <w:rsid w:val="0033004B"/>
    <w:rsid w:val="0037007C"/>
    <w:rsid w:val="00373FC7"/>
    <w:rsid w:val="003D08A5"/>
    <w:rsid w:val="003D4F3A"/>
    <w:rsid w:val="003F2F88"/>
    <w:rsid w:val="00445E03"/>
    <w:rsid w:val="005063B6"/>
    <w:rsid w:val="00513A29"/>
    <w:rsid w:val="005335AC"/>
    <w:rsid w:val="005817ED"/>
    <w:rsid w:val="005A1B4B"/>
    <w:rsid w:val="005D3D49"/>
    <w:rsid w:val="005F59D0"/>
    <w:rsid w:val="00621965"/>
    <w:rsid w:val="006815F9"/>
    <w:rsid w:val="006C0531"/>
    <w:rsid w:val="006C502D"/>
    <w:rsid w:val="006E4E20"/>
    <w:rsid w:val="00706E36"/>
    <w:rsid w:val="00750542"/>
    <w:rsid w:val="00792947"/>
    <w:rsid w:val="0079619D"/>
    <w:rsid w:val="008B00BA"/>
    <w:rsid w:val="00925DF2"/>
    <w:rsid w:val="009B1B1B"/>
    <w:rsid w:val="009D6EE4"/>
    <w:rsid w:val="00A42E63"/>
    <w:rsid w:val="00A52C37"/>
    <w:rsid w:val="00A9169D"/>
    <w:rsid w:val="00AB337E"/>
    <w:rsid w:val="00BD0A97"/>
    <w:rsid w:val="00BE2E1F"/>
    <w:rsid w:val="00C30274"/>
    <w:rsid w:val="00D13036"/>
    <w:rsid w:val="00D24C1B"/>
    <w:rsid w:val="00D40EE0"/>
    <w:rsid w:val="00D569AA"/>
    <w:rsid w:val="00DA129E"/>
    <w:rsid w:val="00DE7067"/>
    <w:rsid w:val="00E0480C"/>
    <w:rsid w:val="00E54504"/>
    <w:rsid w:val="00ED7DE4"/>
    <w:rsid w:val="00F22961"/>
    <w:rsid w:val="00F3273E"/>
    <w:rsid w:val="00F51EF4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1E"/>
    <w:pPr>
      <w:spacing w:after="0" w:line="240" w:lineRule="auto"/>
    </w:pPr>
  </w:style>
  <w:style w:type="table" w:styleId="a4">
    <w:name w:val="Table Grid"/>
    <w:basedOn w:val="a1"/>
    <w:uiPriority w:val="59"/>
    <w:rsid w:val="003D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19D"/>
    <w:rPr>
      <w:color w:val="0000FF"/>
      <w:u w:val="single"/>
    </w:rPr>
  </w:style>
  <w:style w:type="paragraph" w:styleId="a6">
    <w:name w:val="Normal (Web)"/>
    <w:basedOn w:val="a"/>
    <w:semiHidden/>
    <w:unhideWhenUsed/>
    <w:rsid w:val="0079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79619D"/>
    <w:rPr>
      <w:rFonts w:ascii="Segoe UI" w:hAnsi="Segoe UI" w:cs="Segoe UI" w:hint="default"/>
      <w:b/>
      <w:bCs/>
      <w:smallCap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0BA"/>
  </w:style>
  <w:style w:type="paragraph" w:styleId="a9">
    <w:name w:val="footer"/>
    <w:basedOn w:val="a"/>
    <w:link w:val="aa"/>
    <w:uiPriority w:val="99"/>
    <w:unhideWhenUsed/>
    <w:rsid w:val="008B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1E"/>
    <w:pPr>
      <w:spacing w:after="0" w:line="240" w:lineRule="auto"/>
    </w:pPr>
  </w:style>
  <w:style w:type="table" w:styleId="a4">
    <w:name w:val="Table Grid"/>
    <w:basedOn w:val="a1"/>
    <w:uiPriority w:val="59"/>
    <w:rsid w:val="003D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1F07-A0AC-46D7-8A81-469E5699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зам по хоз работе</cp:lastModifiedBy>
  <cp:revision>24</cp:revision>
  <cp:lastPrinted>2016-11-21T15:46:00Z</cp:lastPrinted>
  <dcterms:created xsi:type="dcterms:W3CDTF">2014-10-09T16:38:00Z</dcterms:created>
  <dcterms:modified xsi:type="dcterms:W3CDTF">2016-11-22T12:12:00Z</dcterms:modified>
</cp:coreProperties>
</file>